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6A" w:rsidRPr="005F1F6A" w:rsidRDefault="005F1F6A" w:rsidP="005F1F6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5F1F6A">
        <w:rPr>
          <w:rFonts w:ascii="Times New Roman" w:hAnsi="Times New Roman" w:cs="Times New Roman"/>
          <w:color w:val="002060"/>
          <w:sz w:val="28"/>
          <w:szCs w:val="28"/>
        </w:rPr>
        <w:t>Муниципальное казенное дошкольное образовательное учреждение</w:t>
      </w:r>
    </w:p>
    <w:p w:rsidR="005F1F6A" w:rsidRPr="005F1F6A" w:rsidRDefault="005F1F6A" w:rsidP="005F1F6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F1F6A">
        <w:rPr>
          <w:rFonts w:ascii="Times New Roman" w:hAnsi="Times New Roman" w:cs="Times New Roman"/>
          <w:color w:val="002060"/>
          <w:sz w:val="28"/>
          <w:szCs w:val="28"/>
        </w:rPr>
        <w:t>«Преображенский детский сад»</w:t>
      </w:r>
    </w:p>
    <w:p w:rsidR="005F1F6A" w:rsidRDefault="005F1F6A">
      <w:r>
        <w:rPr>
          <w:noProof/>
          <w:lang w:eastAsia="ru-RU"/>
        </w:rPr>
        <w:drawing>
          <wp:inline distT="0" distB="0" distL="0" distR="0">
            <wp:extent cx="5775960" cy="320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1071542_dscn613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493" cy="321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6A" w:rsidRPr="005F1F6A" w:rsidRDefault="005F1F6A" w:rsidP="005F1F6A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5F1F6A">
        <w:rPr>
          <w:rFonts w:ascii="Times New Roman" w:hAnsi="Times New Roman" w:cs="Times New Roman"/>
          <w:color w:val="002060"/>
          <w:sz w:val="40"/>
          <w:szCs w:val="40"/>
        </w:rPr>
        <w:t>Рекомендации родителям</w:t>
      </w:r>
    </w:p>
    <w:p w:rsidR="005F1F6A" w:rsidRPr="005F1F6A" w:rsidRDefault="005F1F6A" w:rsidP="005F1F6A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5F1F6A">
        <w:rPr>
          <w:rFonts w:ascii="Times New Roman" w:hAnsi="Times New Roman" w:cs="Times New Roman"/>
          <w:color w:val="002060"/>
          <w:sz w:val="40"/>
          <w:szCs w:val="40"/>
        </w:rPr>
        <w:t>по подготовке детей к детскому саду</w:t>
      </w:r>
    </w:p>
    <w:p w:rsidR="005F1F6A" w:rsidRPr="005F1F6A" w:rsidRDefault="005F1F6A" w:rsidP="005F1F6A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5F1F6A" w:rsidRPr="005F1F6A" w:rsidRDefault="005F1F6A" w:rsidP="005F1F6A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5F1F6A" w:rsidRDefault="005F1F6A" w:rsidP="005F1F6A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5F1F6A">
        <w:rPr>
          <w:rFonts w:ascii="Times New Roman" w:hAnsi="Times New Roman" w:cs="Times New Roman"/>
          <w:color w:val="002060"/>
          <w:sz w:val="40"/>
          <w:szCs w:val="40"/>
        </w:rPr>
        <w:t xml:space="preserve">                                                  </w:t>
      </w:r>
    </w:p>
    <w:p w:rsidR="005F1F6A" w:rsidRDefault="005F1F6A" w:rsidP="005F1F6A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5F1F6A" w:rsidRDefault="005F1F6A" w:rsidP="005F1F6A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5F1F6A" w:rsidRDefault="005F1F6A" w:rsidP="005F1F6A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5F1F6A" w:rsidRPr="005F1F6A" w:rsidRDefault="005F1F6A" w:rsidP="005F1F6A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5F1F6A">
        <w:rPr>
          <w:rFonts w:ascii="Times New Roman" w:hAnsi="Times New Roman" w:cs="Times New Roman"/>
          <w:color w:val="002060"/>
          <w:sz w:val="40"/>
          <w:szCs w:val="40"/>
        </w:rPr>
        <w:t xml:space="preserve">  </w:t>
      </w:r>
      <w:r w:rsidRPr="005F1F6A">
        <w:rPr>
          <w:rFonts w:ascii="Times New Roman" w:hAnsi="Times New Roman" w:cs="Times New Roman"/>
          <w:color w:val="002060"/>
          <w:sz w:val="24"/>
          <w:szCs w:val="24"/>
        </w:rPr>
        <w:t>Старший воспитатель: Д.Д. Козловская</w:t>
      </w:r>
    </w:p>
    <w:p w:rsidR="005F1F6A" w:rsidRPr="005F1F6A" w:rsidRDefault="005F1F6A">
      <w:pPr>
        <w:rPr>
          <w:color w:val="002060"/>
        </w:rPr>
      </w:pPr>
    </w:p>
    <w:p w:rsidR="005F1F6A" w:rsidRPr="005F1F6A" w:rsidRDefault="005F1F6A">
      <w:pPr>
        <w:rPr>
          <w:color w:val="002060"/>
        </w:rPr>
      </w:pPr>
    </w:p>
    <w:p w:rsidR="005F1F6A" w:rsidRPr="005F1F6A" w:rsidRDefault="005F1F6A" w:rsidP="005F1F6A">
      <w:pPr>
        <w:rPr>
          <w:color w:val="002060"/>
        </w:rPr>
      </w:pPr>
      <w:r w:rsidRPr="005F1F6A">
        <w:rPr>
          <w:color w:val="002060"/>
        </w:rPr>
        <w:t xml:space="preserve">                                                                                                 </w:t>
      </w:r>
      <w:r>
        <w:rPr>
          <w:color w:val="002060"/>
        </w:rPr>
        <w:t xml:space="preserve">              </w:t>
      </w:r>
    </w:p>
    <w:p w:rsidR="005F1F6A" w:rsidRPr="005F1F6A" w:rsidRDefault="005F1F6A" w:rsidP="005F1F6A">
      <w:pPr>
        <w:jc w:val="center"/>
        <w:rPr>
          <w:color w:val="002060"/>
          <w:sz w:val="28"/>
          <w:szCs w:val="28"/>
        </w:rPr>
      </w:pPr>
    </w:p>
    <w:p w:rsidR="005F1F6A" w:rsidRPr="005F1F6A" w:rsidRDefault="005F1F6A" w:rsidP="005F1F6A">
      <w:pPr>
        <w:jc w:val="center"/>
        <w:rPr>
          <w:color w:val="002060"/>
          <w:sz w:val="28"/>
          <w:szCs w:val="28"/>
        </w:rPr>
      </w:pPr>
      <w:r w:rsidRPr="005F1F6A">
        <w:rPr>
          <w:color w:val="002060"/>
          <w:sz w:val="28"/>
          <w:szCs w:val="28"/>
        </w:rPr>
        <w:t>с. Преображенка, 2023г.</w:t>
      </w:r>
    </w:p>
    <w:p w:rsidR="00347562" w:rsidRPr="005F1F6A" w:rsidRDefault="005F1F6A" w:rsidP="005F1F6A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lastRenderedPageBreak/>
        <w:t xml:space="preserve">     Родителям (законным представителям) с</w:t>
      </w:r>
      <w:r w:rsidR="00347562"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ледует обратить внимание на домашний режим питания и сна и постепенно приблизить его к тому режиму, который будет в детском саду. </w:t>
      </w:r>
    </w:p>
    <w:p w:rsidR="00347562" w:rsidRPr="005F1F6A" w:rsidRDefault="00347562" w:rsidP="005F1F6A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Нужно постепенно формировать навыки общения ребенка со сверстниками: можно гулять с ним на участке детского сада и привлекать к совместной деятельности с другими детьми. </w:t>
      </w:r>
    </w:p>
    <w:p w:rsidR="005F1F6A" w:rsidRDefault="00347562" w:rsidP="005F1F6A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Постепенно приучайте малыша к самостоятельности и доступному для </w:t>
      </w:r>
      <w:r w:rsid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его возраста самообслуживанию. </w:t>
      </w:r>
    </w:p>
    <w:p w:rsidR="005F1F6A" w:rsidRDefault="005F1F6A" w:rsidP="005F1F6A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347562"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Следует рассказать ребенку, что такое детский сад, зачем туда ходят дети, почему вы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хотите, чтобы он туда пошел.</w:t>
      </w:r>
    </w:p>
    <w:p w:rsidR="005F1F6A" w:rsidRDefault="005F1F6A" w:rsidP="005F1F6A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</w:t>
      </w:r>
      <w:r w:rsidR="00347562"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Проходя мимо детского сада, с радостью напоминайте ребенку, как ему повезло - осенью он сможет ходить сюда. Рассказывайте родным и знакомым в присутствии малыша о своей удаче, говорите, что гордитесь своим ребенком, в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едь его приняли в детский сад. </w:t>
      </w:r>
    </w:p>
    <w:p w:rsidR="005F1F6A" w:rsidRDefault="005F1F6A" w:rsidP="005F1F6A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</w:t>
      </w:r>
      <w:r w:rsidR="00347562"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Подробно расскажите ребенку о режиме детского сада: что, как и в какой последовательности он будет делать. Чем подробнее будет ваш рассказ, и чем чаще вы будете его повторять, тем спокойнее и увереннее будет чувствовать себя ваш ребенок, когда п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ойдет в дошкольное учреждение. </w:t>
      </w:r>
    </w:p>
    <w:p w:rsidR="005F1F6A" w:rsidRDefault="005F1F6A" w:rsidP="005F1F6A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</w:t>
      </w:r>
      <w:r w:rsidR="00347562"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Психологи выявили четкую закономерность между развитием предметной деятельности ребенка и его привыканием к детскому саду. Легче всего адаптируются малыши, которые умеют длительно, разнообразно и сосредоточенно действовать с игрушками. Впервые попав в ясли, они быстро откликаются на предложение поиграть, с интересом исследуют новые игрушки. Для ребенка, умеющего играть, не составит труда войти в контакт с любым взрослы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м. </w:t>
      </w:r>
    </w:p>
    <w:p w:rsidR="005F1F6A" w:rsidRDefault="005F1F6A" w:rsidP="005F1F6A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</w:t>
      </w:r>
      <w:r w:rsidR="00347562"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Разработайте вместе с ребенком несложную систему прощальных знаков внимания, так 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ему будет легче отпустить вас. </w:t>
      </w:r>
    </w:p>
    <w:p w:rsidR="005F1F6A" w:rsidRDefault="005F1F6A" w:rsidP="005F1F6A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</w:t>
      </w:r>
      <w:r w:rsidR="00347562"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Помните, что на привыкание ребенка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 Убедитесь в собственной уверенности в том, что вашей семье детский сад необходим именно сейчас. Любые ваши колебания ребенок использует для того, чтобы воспротивиться расставанию. Легче и быстрее привыкают дети, у родителей которых нет альтер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нативы дошкольному учреждению. </w:t>
      </w:r>
    </w:p>
    <w:p w:rsidR="005F1F6A" w:rsidRDefault="005F1F6A" w:rsidP="005F1F6A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</w:t>
      </w:r>
      <w:r w:rsidR="00347562"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Ребенок привыкнет тем быстрее, чем с большим количеством детей и взрослых сможет построить отношения. Помогите ему в этом. Познакомьтесь </w:t>
      </w:r>
      <w:r w:rsidR="00347562"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lastRenderedPageBreak/>
        <w:t>с другими родителями и детьми. В этом помогает посещение прогулок в детском саду. Чем лучше будут ваши отношения с воспитателями, другими родителями и их детьми, тем проще бу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дет привыкнуть вашему ребенку. </w:t>
      </w:r>
    </w:p>
    <w:p w:rsidR="005F1F6A" w:rsidRDefault="005F1F6A" w:rsidP="005F1F6A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</w:t>
      </w:r>
      <w:r w:rsidR="00347562"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В присутствии ребенка избегайте критических замечаний в адрес дошкольного учреждения и его сотрудников, </w:t>
      </w:r>
      <w:proofErr w:type="gramStart"/>
      <w:r w:rsidR="00347562"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Никогда</w:t>
      </w:r>
      <w:proofErr w:type="gramEnd"/>
      <w:r w:rsidR="00347562"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не пугайте ребенка детским садом. Примерно за неделю до первого посещения детского сада следует предупредить малыша, чтобы он спокойно ожидал предстоящее событие. Приемы, облегчающие ребенку утр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енние расставания.</w:t>
      </w:r>
    </w:p>
    <w:p w:rsidR="005F1F6A" w:rsidRDefault="005F1F6A" w:rsidP="005F1F6A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</w:t>
      </w:r>
      <w:r w:rsidR="00347562"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Научитесь прощаться с ребенком быстро. Не затягивайте расставание. Ребенок почувствует ваше беспокойство за него, и ему 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будет еще труднее успокоиться. </w:t>
      </w:r>
    </w:p>
    <w:p w:rsidR="005F1F6A" w:rsidRDefault="005F1F6A" w:rsidP="005F1F6A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</w:t>
      </w:r>
      <w:r w:rsidR="00347562"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Никогда не пытайтесь ускользнуть незаметно от ребенка, если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хотите, чтобы он вам доверял. </w:t>
      </w:r>
    </w:p>
    <w:p w:rsidR="005F1F6A" w:rsidRDefault="005F1F6A" w:rsidP="005F1F6A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</w:t>
      </w:r>
      <w:r w:rsidR="00347562"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Придумайте забавный ритуал прощания и строго придерживайтесь его, </w:t>
      </w:r>
      <w:proofErr w:type="gramStart"/>
      <w:r w:rsidR="00347562"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например</w:t>
      </w:r>
      <w:proofErr w:type="gramEnd"/>
      <w:r w:rsidR="00347562"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всегда целуйте ребенка в щечку, а потом нежно потритесь нос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иками или что-нибудь подобное. </w:t>
      </w:r>
    </w:p>
    <w:p w:rsidR="005F1F6A" w:rsidRDefault="005F1F6A" w:rsidP="005F1F6A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</w:t>
      </w:r>
      <w:r w:rsidR="00347562"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Не пытайтесь подкупить ребенка, чтобы он остался в д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етском саду за новую игрушку. </w:t>
      </w:r>
    </w:p>
    <w:p w:rsidR="00C46FEE" w:rsidRPr="005F1F6A" w:rsidRDefault="005F1F6A" w:rsidP="005F1F6A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</w:t>
      </w:r>
      <w:r w:rsidR="00347562" w:rsidRPr="005F1F6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Четко дайте ребенку понять, что какие бы истерики он ни закатывал, он все равно пойдет в детский сад. Если вы хоть раз ему поддадитесь, в дальнейшем вам будет уже гораздо сложнее справиться с его капризами и слезами.</w:t>
      </w:r>
    </w:p>
    <w:sectPr w:rsidR="00C46FEE" w:rsidRPr="005F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3B"/>
    <w:rsid w:val="00347562"/>
    <w:rsid w:val="005F1F6A"/>
    <w:rsid w:val="0093429F"/>
    <w:rsid w:val="00C46FEE"/>
    <w:rsid w:val="00D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D7CBE-64E3-4452-BC83-3D01493C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2023-12-27T09:15:00Z</dcterms:created>
  <dcterms:modified xsi:type="dcterms:W3CDTF">2023-12-27T09:15:00Z</dcterms:modified>
</cp:coreProperties>
</file>